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46" w:rsidRDefault="00505546" w:rsidP="001B7F9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</w:t>
      </w:r>
      <w:r w:rsidRPr="0078319C">
        <w:rPr>
          <w:rFonts w:ascii="Times New Roman" w:hAnsi="Times New Roman"/>
          <w:b/>
          <w:i/>
          <w:sz w:val="32"/>
          <w:szCs w:val="32"/>
        </w:rPr>
        <w:t xml:space="preserve">рограмма I </w:t>
      </w:r>
      <w:r>
        <w:rPr>
          <w:rFonts w:ascii="Times New Roman" w:hAnsi="Times New Roman"/>
          <w:b/>
          <w:i/>
          <w:sz w:val="32"/>
          <w:szCs w:val="32"/>
        </w:rPr>
        <w:t>всероссийской</w:t>
      </w:r>
      <w:r w:rsidRPr="0078319C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межрегиональной </w:t>
      </w:r>
    </w:p>
    <w:p w:rsidR="00505546" w:rsidRDefault="00505546" w:rsidP="001B7F9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78319C">
        <w:rPr>
          <w:rFonts w:ascii="Times New Roman" w:hAnsi="Times New Roman"/>
          <w:b/>
          <w:i/>
          <w:sz w:val="32"/>
          <w:szCs w:val="32"/>
        </w:rPr>
        <w:t>научно-практической конференции «Бережлив</w:t>
      </w:r>
      <w:r>
        <w:rPr>
          <w:rFonts w:ascii="Times New Roman" w:hAnsi="Times New Roman"/>
          <w:b/>
          <w:i/>
          <w:sz w:val="32"/>
          <w:szCs w:val="32"/>
        </w:rPr>
        <w:t>ый</w:t>
      </w:r>
      <w:r w:rsidRPr="0078319C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вуз</w:t>
      </w:r>
      <w:r w:rsidRPr="0078319C">
        <w:rPr>
          <w:rFonts w:ascii="Times New Roman" w:hAnsi="Times New Roman"/>
          <w:b/>
          <w:i/>
          <w:sz w:val="32"/>
          <w:szCs w:val="32"/>
        </w:rPr>
        <w:t>»</w:t>
      </w:r>
    </w:p>
    <w:p w:rsidR="00505546" w:rsidRDefault="00505546" w:rsidP="001B7F9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15 марта 2018 года</w:t>
      </w:r>
    </w:p>
    <w:p w:rsidR="00505546" w:rsidRPr="0078319C" w:rsidRDefault="00505546" w:rsidP="001B7F9E">
      <w:pPr>
        <w:spacing w:after="0" w:line="240" w:lineRule="auto"/>
        <w:jc w:val="center"/>
        <w:outlineLvl w:val="0"/>
        <w:rPr>
          <w:rFonts w:ascii="Georgia" w:hAnsi="Georgia"/>
          <w:b/>
          <w:bCs/>
          <w:i/>
          <w:iCs/>
          <w:kern w:val="36"/>
          <w:sz w:val="32"/>
          <w:szCs w:val="3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1"/>
        <w:gridCol w:w="2108"/>
      </w:tblGrid>
      <w:tr w:rsidR="00505546" w:rsidRPr="00D03DD3" w:rsidTr="00D03DD3">
        <w:trPr>
          <w:jc w:val="center"/>
        </w:trPr>
        <w:tc>
          <w:tcPr>
            <w:tcW w:w="7781" w:type="dxa"/>
          </w:tcPr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Экскурсия: посещение Михаило-Архангельского кафедрального собора, музея им. М.Т. Калашникова.</w:t>
            </w:r>
          </w:p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Сбор у отеля «Дерябинъ»</w:t>
            </w:r>
          </w:p>
        </w:tc>
        <w:tc>
          <w:tcPr>
            <w:tcW w:w="2108" w:type="dxa"/>
            <w:vAlign w:val="center"/>
          </w:tcPr>
          <w:p w:rsidR="00505546" w:rsidRPr="00D03DD3" w:rsidRDefault="00505546" w:rsidP="00D0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</w:tr>
      <w:tr w:rsidR="00505546" w:rsidRPr="00D03DD3" w:rsidTr="00D03DD3">
        <w:trPr>
          <w:jc w:val="center"/>
        </w:trPr>
        <w:tc>
          <w:tcPr>
            <w:tcW w:w="7781" w:type="dxa"/>
          </w:tcPr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08" w:type="dxa"/>
          </w:tcPr>
          <w:p w:rsidR="00505546" w:rsidRPr="00D03DD3" w:rsidRDefault="00505546" w:rsidP="00D0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505546" w:rsidRPr="00D03DD3" w:rsidTr="00D03DD3">
        <w:trPr>
          <w:jc w:val="center"/>
        </w:trPr>
        <w:tc>
          <w:tcPr>
            <w:tcW w:w="7781" w:type="dxa"/>
            <w:vAlign w:val="center"/>
          </w:tcPr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Научно-учебная библиотека УдГУ,</w:t>
            </w:r>
          </w:p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ауд. 509</w:t>
            </w:r>
          </w:p>
        </w:tc>
        <w:tc>
          <w:tcPr>
            <w:tcW w:w="2108" w:type="dxa"/>
            <w:vAlign w:val="center"/>
          </w:tcPr>
          <w:p w:rsidR="00505546" w:rsidRPr="00D03DD3" w:rsidRDefault="00505546" w:rsidP="00D03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12.30-13.00</w:t>
            </w:r>
          </w:p>
        </w:tc>
      </w:tr>
      <w:tr w:rsidR="00505546" w:rsidRPr="00D03DD3" w:rsidTr="00D03DD3">
        <w:trPr>
          <w:jc w:val="center"/>
        </w:trPr>
        <w:tc>
          <w:tcPr>
            <w:tcW w:w="7781" w:type="dxa"/>
          </w:tcPr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I Всероссийская конференция  «Бережливый ВУЗ»</w:t>
            </w:r>
          </w:p>
          <w:p w:rsidR="00505546" w:rsidRPr="00D03DD3" w:rsidRDefault="00505546" w:rsidP="00D03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D03DD3">
              <w:rPr>
                <w:rFonts w:ascii="Times New Roman" w:hAnsi="Times New Roman"/>
                <w:sz w:val="24"/>
                <w:szCs w:val="24"/>
              </w:rPr>
              <w:t xml:space="preserve"> Давыдова Надежда Станиславовна, руководитель проекта АО «ПСР», д.э.н.</w:t>
            </w:r>
          </w:p>
          <w:p w:rsidR="00505546" w:rsidRPr="00D03DD3" w:rsidRDefault="00505546" w:rsidP="00D03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Выступления: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 xml:space="preserve">- «Лин-технологии в деятельности вуза», ректор УдГУ Галина Витальевна Мерзлякова; 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- «Основы внедрения бережливого производства в вузе. Реализуемые проекты», проректор по экономике и персоналу УдГУ Галина Николаевна Васильева;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- «Проекты МГТУ как бережливого ВУЗа», проректор по учебной работе Майкопского государственного технологического университета Задорожная Людмила Ивановна;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- «Внедрение принципов бережливого производства в научно-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 xml:space="preserve">образовательную и управленческую деятельность: проект «Бережливый университет», Гайворонская Светлана Александровна, руководитель проектного офиса «Белгородский государственный национальный исследовательский университет»; 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 xml:space="preserve">- «Внедрение в вузе бережливых технологий на основе 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действующей системы менеджмента качества», Кищенко Юлия Михайловна, преподаватель кафедры экономики и организации здравоохранения и фармации Пятигорского медико-фармацевтического института-филиала ФГБОУ ВО ВОлгГМУ МЗ РФ;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- «Внедрение пилотного проекта «Бережливый вуз» в Кубанском государственном университете», Гайворонская Татьяна Владимировна, проректор по учебной и воспитательной работе ФГБОУ ВО КубГМУ Минздрава России;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 xml:space="preserve">- «Симуляционный центр. Функции. Возможности», Чабанец Елена Алексеевна, заведующий Центром практических навыков ФГБОУ ВО КубГМУ Минздрава России; </w:t>
            </w:r>
          </w:p>
          <w:p w:rsidR="00505546" w:rsidRPr="00D03DD3" w:rsidRDefault="00505546" w:rsidP="00D0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 xml:space="preserve">- «Фабрика процессов – инструмент обучения бережливым технологиям в медицине», Шешукова Светлана Диановна, директор центра аккредитации и симуляционного обучения ФГБОУ ВО Кировский ГМУ Минздрава России; </w:t>
            </w:r>
          </w:p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pacing w:val="-8"/>
                <w:sz w:val="24"/>
                <w:szCs w:val="24"/>
              </w:rPr>
              <w:t>- «Концепция бережливого обучения», магистранты Чарушина Д.О., Сегал Д.С., магистратура «Экономика бережливого производства», УдГУ.</w:t>
            </w:r>
          </w:p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Подведение итогов, принятие рекомендаций конференции</w:t>
            </w:r>
          </w:p>
        </w:tc>
        <w:tc>
          <w:tcPr>
            <w:tcW w:w="2108" w:type="dxa"/>
            <w:vAlign w:val="center"/>
          </w:tcPr>
          <w:p w:rsidR="00505546" w:rsidRPr="00D03DD3" w:rsidRDefault="00505546" w:rsidP="00D03DD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  <w:p w:rsidR="00505546" w:rsidRPr="00D03DD3" w:rsidRDefault="00505546" w:rsidP="00D03DD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  <w:p w:rsidR="00505546" w:rsidRPr="00D03DD3" w:rsidRDefault="00505546" w:rsidP="00D03DD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</w:tr>
      <w:tr w:rsidR="00505546" w:rsidRPr="00D03DD3" w:rsidTr="00D03DD3">
        <w:trPr>
          <w:jc w:val="center"/>
        </w:trPr>
        <w:tc>
          <w:tcPr>
            <w:tcW w:w="7781" w:type="dxa"/>
          </w:tcPr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Экскурсия по учебно-научной библиотеке им. В.А. Журавлева</w:t>
            </w:r>
          </w:p>
        </w:tc>
        <w:tc>
          <w:tcPr>
            <w:tcW w:w="2108" w:type="dxa"/>
          </w:tcPr>
          <w:p w:rsidR="00505546" w:rsidRPr="00D03DD3" w:rsidRDefault="00505546" w:rsidP="00D0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505546" w:rsidRPr="00D03DD3" w:rsidTr="00D03DD3">
        <w:trPr>
          <w:jc w:val="center"/>
        </w:trPr>
        <w:tc>
          <w:tcPr>
            <w:tcW w:w="7781" w:type="dxa"/>
          </w:tcPr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108" w:type="dxa"/>
          </w:tcPr>
          <w:p w:rsidR="00505546" w:rsidRPr="00D03DD3" w:rsidRDefault="00505546" w:rsidP="00D0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</w:tr>
      <w:tr w:rsidR="00505546" w:rsidRPr="00D03DD3" w:rsidTr="00D03DD3">
        <w:trPr>
          <w:jc w:val="center"/>
        </w:trPr>
        <w:tc>
          <w:tcPr>
            <w:tcW w:w="7781" w:type="dxa"/>
          </w:tcPr>
          <w:p w:rsidR="00505546" w:rsidRPr="00D03DD3" w:rsidRDefault="00505546" w:rsidP="00D0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2108" w:type="dxa"/>
          </w:tcPr>
          <w:p w:rsidR="00505546" w:rsidRPr="00D03DD3" w:rsidRDefault="00505546" w:rsidP="00D0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DD3">
              <w:rPr>
                <w:rFonts w:ascii="Times New Roman" w:hAnsi="Times New Roman"/>
                <w:sz w:val="24"/>
                <w:szCs w:val="24"/>
              </w:rPr>
              <w:t>18.15-19.15</w:t>
            </w:r>
          </w:p>
        </w:tc>
      </w:tr>
    </w:tbl>
    <w:p w:rsidR="00505546" w:rsidRDefault="00505546" w:rsidP="001B7F9E"/>
    <w:p w:rsidR="00505546" w:rsidRPr="00E00438" w:rsidRDefault="00505546" w:rsidP="00E00438">
      <w:pPr>
        <w:pStyle w:val="NoSpacing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505546" w:rsidRPr="00E00438" w:rsidSect="0032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53"/>
    <w:multiLevelType w:val="hybridMultilevel"/>
    <w:tmpl w:val="A1FCC4EE"/>
    <w:lvl w:ilvl="0" w:tplc="BA44740C">
      <w:start w:val="1"/>
      <w:numFmt w:val="bullet"/>
      <w:lvlText w:val=""/>
      <w:lvlJc w:val="left"/>
      <w:pPr>
        <w:ind w:left="880" w:hanging="8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70712F"/>
    <w:multiLevelType w:val="hybridMultilevel"/>
    <w:tmpl w:val="3CA85838"/>
    <w:lvl w:ilvl="0" w:tplc="25324F3A">
      <w:start w:val="1"/>
      <w:numFmt w:val="decimal"/>
      <w:lvlText w:val="%1."/>
      <w:lvlJc w:val="left"/>
      <w:pPr>
        <w:ind w:left="880" w:hanging="8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4FD"/>
    <w:rsid w:val="00014EFB"/>
    <w:rsid w:val="000870F1"/>
    <w:rsid w:val="000877CC"/>
    <w:rsid w:val="000F0218"/>
    <w:rsid w:val="00122C42"/>
    <w:rsid w:val="00160732"/>
    <w:rsid w:val="00191D7C"/>
    <w:rsid w:val="001B7F9E"/>
    <w:rsid w:val="002765B3"/>
    <w:rsid w:val="00322165"/>
    <w:rsid w:val="00375775"/>
    <w:rsid w:val="00505546"/>
    <w:rsid w:val="005A2B59"/>
    <w:rsid w:val="005B6E32"/>
    <w:rsid w:val="005C194A"/>
    <w:rsid w:val="005D47FB"/>
    <w:rsid w:val="005E1FEE"/>
    <w:rsid w:val="005F72AD"/>
    <w:rsid w:val="006146FC"/>
    <w:rsid w:val="0078319C"/>
    <w:rsid w:val="007A07AF"/>
    <w:rsid w:val="008A31DC"/>
    <w:rsid w:val="00912045"/>
    <w:rsid w:val="00AF6046"/>
    <w:rsid w:val="00B5745D"/>
    <w:rsid w:val="00C27CC0"/>
    <w:rsid w:val="00C5261C"/>
    <w:rsid w:val="00C6204B"/>
    <w:rsid w:val="00C9314D"/>
    <w:rsid w:val="00D03DD3"/>
    <w:rsid w:val="00D627C0"/>
    <w:rsid w:val="00DC0BBB"/>
    <w:rsid w:val="00E00438"/>
    <w:rsid w:val="00E76737"/>
    <w:rsid w:val="00F1063E"/>
    <w:rsid w:val="00F11BAF"/>
    <w:rsid w:val="00F2150F"/>
    <w:rsid w:val="00F25602"/>
    <w:rsid w:val="00F326CF"/>
    <w:rsid w:val="00F624FD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14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00438"/>
    <w:rPr>
      <w:lang w:eastAsia="en-US"/>
    </w:rPr>
  </w:style>
  <w:style w:type="table" w:styleId="TableGrid">
    <w:name w:val="Table Grid"/>
    <w:basedOn w:val="TableNormal"/>
    <w:uiPriority w:val="99"/>
    <w:rsid w:val="001B7F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57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347</Words>
  <Characters>1980</Characters>
  <Application>Microsoft Office Outlook</Application>
  <DocSecurity>0</DocSecurity>
  <Lines>0</Lines>
  <Paragraphs>0</Paragraphs>
  <ScaleCrop>false</ScaleCrop>
  <Company>Lean&amp;udsu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I всероссийской межрегиональной </dc:title>
  <dc:subject/>
  <dc:creator>user1</dc:creator>
  <cp:keywords/>
  <dc:description/>
  <cp:lastModifiedBy>dnn</cp:lastModifiedBy>
  <cp:revision>2</cp:revision>
  <dcterms:created xsi:type="dcterms:W3CDTF">2018-04-03T05:22:00Z</dcterms:created>
  <dcterms:modified xsi:type="dcterms:W3CDTF">2018-04-03T05:22:00Z</dcterms:modified>
</cp:coreProperties>
</file>